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6615F" w14:textId="77777777" w:rsidR="00044886" w:rsidRDefault="00044886" w:rsidP="00044886">
      <w:pPr>
        <w:jc w:val="center"/>
        <w:rPr>
          <w:b/>
          <w:bCs/>
        </w:rPr>
      </w:pPr>
      <w:r>
        <w:rPr>
          <w:b/>
          <w:bCs/>
        </w:rPr>
        <w:t>Wagin CommuniTEA Hub</w:t>
      </w:r>
    </w:p>
    <w:p w14:paraId="21826ABB" w14:textId="77777777" w:rsidR="00044886" w:rsidRDefault="00044886" w:rsidP="00044886"/>
    <w:p w14:paraId="23454D05" w14:textId="77777777" w:rsidR="00044886" w:rsidRDefault="00044886" w:rsidP="00044886">
      <w:pPr>
        <w:jc w:val="both"/>
      </w:pPr>
      <w:r>
        <w:t xml:space="preserve">Intentional connection, meaningful encouragement, and expanded friendships is the basis for a weekly social connection in Wagin, open to all. </w:t>
      </w:r>
    </w:p>
    <w:p w14:paraId="34A87E6D" w14:textId="77777777" w:rsidR="00044886" w:rsidRDefault="00044886" w:rsidP="00044886">
      <w:pPr>
        <w:jc w:val="both"/>
      </w:pPr>
      <w:r>
        <w:t> </w:t>
      </w:r>
    </w:p>
    <w:p w14:paraId="3F06EB9F" w14:textId="7F572F83" w:rsidR="00044886" w:rsidRDefault="00044886" w:rsidP="00044886">
      <w:pPr>
        <w:jc w:val="both"/>
      </w:pPr>
      <w:r>
        <w:t xml:space="preserve">Over coffee and refreshments for three hours, we talk and care and share, listening to each other’s oral histories and personal stories. Together we are ‘talking books’ – of wisdom, philosophy, perseverance, humour, and companionship. </w:t>
      </w:r>
    </w:p>
    <w:p w14:paraId="4EC6B218" w14:textId="37AB2626" w:rsidR="00044886" w:rsidRDefault="00044886" w:rsidP="00044886"/>
    <w:p w14:paraId="3BE35B11" w14:textId="261C13A5" w:rsidR="00044886" w:rsidRDefault="00044886" w:rsidP="00044886">
      <w:r>
        <w:rPr>
          <w:noProof/>
        </w:rPr>
        <w:drawing>
          <wp:inline distT="0" distB="0" distL="0" distR="0" wp14:anchorId="1E2A7444" wp14:editId="14BFD2F4">
            <wp:extent cx="5731510" cy="1771650"/>
            <wp:effectExtent l="0" t="0" r="2540" b="0"/>
            <wp:docPr id="2" name="Picture 2" descr="A group of people sitt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people sitting in a roo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A0C4E" w14:textId="77777777" w:rsidR="00044886" w:rsidRDefault="00044886" w:rsidP="00044886"/>
    <w:p w14:paraId="5606C222" w14:textId="77777777" w:rsidR="00044886" w:rsidRDefault="00044886" w:rsidP="00044886">
      <w:pPr>
        <w:jc w:val="both"/>
      </w:pPr>
      <w:r>
        <w:t>Those who attend are mostly of the 55+ age group, largely because the event is held on a weekday – Thursdays from 10am – but anyone over 20 is welcomed. The venue is Wesley Hall (corner of Ranford and Tavistock Streets) and entry is a gold coin donation. Tagged as “Conversation, Coffee and Cake”, Wagin CommuniTEA Hub meets a need for socialisation and support.</w:t>
      </w:r>
    </w:p>
    <w:p w14:paraId="5C527C39" w14:textId="77777777" w:rsidR="00044886" w:rsidRDefault="00044886" w:rsidP="00044886">
      <w:pPr>
        <w:jc w:val="both"/>
      </w:pPr>
    </w:p>
    <w:p w14:paraId="637489CC" w14:textId="77777777" w:rsidR="00044886" w:rsidRDefault="00044886" w:rsidP="00044886">
      <w:pPr>
        <w:jc w:val="both"/>
      </w:pPr>
      <w:r>
        <w:t>With the desire to serve the community of Wagin, the Uniting Church initiated the CommuniTEA Hub as a forum for strengthening people by validating them, celebrating the milestones, enabling people to remain effective, and to provide a safe place of belonging and caring. Run by volunteers, who believe that by affirming life we all grow and expand, the Hub regularly attracts 35 to 45 people.</w:t>
      </w:r>
    </w:p>
    <w:p w14:paraId="08D730F4" w14:textId="77777777" w:rsidR="00044886" w:rsidRDefault="00044886" w:rsidP="00044886">
      <w:pPr>
        <w:jc w:val="both"/>
      </w:pPr>
    </w:p>
    <w:p w14:paraId="2D931784" w14:textId="0B636844" w:rsidR="00D21F73" w:rsidRDefault="00044886" w:rsidP="00044886">
      <w:pPr>
        <w:jc w:val="both"/>
      </w:pPr>
      <w:r>
        <w:t>For more information contact Wendy Pederick (0429 171 676) or Ann-Britt and Graham Wasley (9861 1724</w:t>
      </w:r>
      <w:r>
        <w:t>)</w:t>
      </w:r>
    </w:p>
    <w:p w14:paraId="7FA3AB80" w14:textId="44F7538C" w:rsidR="00044886" w:rsidRDefault="00044886" w:rsidP="00044886"/>
    <w:p w14:paraId="5F4CFA0C" w14:textId="72F9D82B" w:rsidR="00044886" w:rsidRDefault="00044886" w:rsidP="00044886">
      <w:r>
        <w:rPr>
          <w:noProof/>
        </w:rPr>
        <w:drawing>
          <wp:inline distT="0" distB="0" distL="0" distR="0" wp14:anchorId="75E6D105" wp14:editId="121D0BB7">
            <wp:extent cx="5731510" cy="3138805"/>
            <wp:effectExtent l="0" t="0" r="2540" b="4445"/>
            <wp:docPr id="1" name="Picture 1" descr="A group of people sitting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people sitting in a roo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48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86"/>
    <w:rsid w:val="00044886"/>
    <w:rsid w:val="00D2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E969C"/>
  <w15:chartTrackingRefBased/>
  <w15:docId w15:val="{27CB739A-9F6B-426D-A4C0-5FE9E009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88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Company>Shire of Wagin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George</dc:creator>
  <cp:keywords/>
  <dc:description/>
  <cp:lastModifiedBy>Donna George</cp:lastModifiedBy>
  <cp:revision>1</cp:revision>
  <dcterms:created xsi:type="dcterms:W3CDTF">2023-07-19T08:06:00Z</dcterms:created>
  <dcterms:modified xsi:type="dcterms:W3CDTF">2023-07-19T08:08:00Z</dcterms:modified>
</cp:coreProperties>
</file>